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640" w:rsidRPr="005D375B" w:rsidRDefault="00B77640" w:rsidP="00B77640">
      <w:pPr>
        <w:ind w:left="5350" w:right="67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 w:rsidR="005D375B">
        <w:rPr>
          <w:b/>
        </w:rPr>
        <w:t>10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EMPRESA LOGMEDI</w:t>
      </w:r>
      <w:r w:rsidRPr="005D375B">
        <w:rPr>
          <w:b/>
          <w:spacing w:val="7"/>
        </w:rPr>
        <w:t xml:space="preserve"> </w:t>
      </w:r>
      <w:r w:rsidRPr="005D375B">
        <w:rPr>
          <w:b/>
        </w:rPr>
        <w:t>COMERCIO</w:t>
      </w:r>
      <w:r w:rsidRPr="005D375B">
        <w:rPr>
          <w:b/>
          <w:spacing w:val="7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6"/>
        </w:rPr>
        <w:t xml:space="preserve"> </w:t>
      </w:r>
      <w:r w:rsidRPr="005D375B">
        <w:rPr>
          <w:b/>
        </w:rPr>
        <w:t>MEDICAMENTOS</w:t>
      </w:r>
      <w:r w:rsidRPr="005D375B">
        <w:rPr>
          <w:b/>
          <w:spacing w:val="8"/>
        </w:rPr>
        <w:t xml:space="preserve"> </w:t>
      </w:r>
      <w:r w:rsidRPr="005D375B">
        <w:rPr>
          <w:b/>
        </w:rPr>
        <w:t>LTDA</w:t>
      </w:r>
    </w:p>
    <w:p w:rsidR="00B77640" w:rsidRDefault="00B77640" w:rsidP="00B77640">
      <w:pPr>
        <w:pStyle w:val="Corpodetexto"/>
        <w:rPr>
          <w:b/>
        </w:rPr>
      </w:pPr>
    </w:p>
    <w:p w:rsidR="00B77640" w:rsidRDefault="00B77640" w:rsidP="00B77640">
      <w:pPr>
        <w:pStyle w:val="Corpodetexto"/>
        <w:spacing w:before="6"/>
        <w:rPr>
          <w:b/>
          <w:sz w:val="22"/>
        </w:rPr>
      </w:pPr>
    </w:p>
    <w:p w:rsidR="00B77640" w:rsidRPr="00A91139" w:rsidRDefault="00A91139" w:rsidP="00A91139">
      <w:pPr>
        <w:pStyle w:val="Corpodetexto"/>
        <w:tabs>
          <w:tab w:val="left" w:leader="dot" w:pos="5229"/>
        </w:tabs>
        <w:spacing w:before="1"/>
        <w:ind w:left="813"/>
        <w:jc w:val="both"/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 w:rsidR="00B77640">
        <w:rPr>
          <w:spacing w:val="-1"/>
        </w:rPr>
        <w:t>,</w:t>
      </w:r>
      <w:r w:rsidR="00B77640">
        <w:rPr>
          <w:spacing w:val="-10"/>
        </w:rPr>
        <w:t xml:space="preserve"> </w:t>
      </w:r>
      <w:r w:rsidR="00B77640">
        <w:rPr>
          <w:spacing w:val="-1"/>
        </w:rPr>
        <w:t>considerando</w:t>
      </w:r>
      <w:r w:rsidR="00B77640">
        <w:rPr>
          <w:spacing w:val="-14"/>
        </w:rPr>
        <w:t xml:space="preserve"> </w:t>
      </w:r>
      <w:r w:rsidR="00B77640">
        <w:t>o</w:t>
      </w:r>
      <w:r w:rsidR="00B77640">
        <w:rPr>
          <w:spacing w:val="-14"/>
        </w:rPr>
        <w:t xml:space="preserve"> </w:t>
      </w:r>
      <w:r w:rsidR="00B77640">
        <w:t>julgamento</w:t>
      </w:r>
      <w:r w:rsidR="00B77640">
        <w:rPr>
          <w:spacing w:val="-9"/>
        </w:rPr>
        <w:t xml:space="preserve"> </w:t>
      </w:r>
      <w:r w:rsidR="00B77640">
        <w:t>da</w:t>
      </w:r>
      <w:r w:rsidR="00B77640">
        <w:rPr>
          <w:spacing w:val="-15"/>
        </w:rPr>
        <w:t xml:space="preserve"> </w:t>
      </w:r>
      <w:r w:rsidR="00B77640">
        <w:t>licitação</w:t>
      </w:r>
      <w:r w:rsidR="00B77640">
        <w:rPr>
          <w:spacing w:val="-12"/>
        </w:rPr>
        <w:t xml:space="preserve"> </w:t>
      </w:r>
      <w:r w:rsidR="00B77640">
        <w:t>na</w:t>
      </w:r>
      <w:r w:rsidR="00B77640">
        <w:rPr>
          <w:spacing w:val="-15"/>
        </w:rPr>
        <w:t xml:space="preserve"> </w:t>
      </w:r>
      <w:r w:rsidR="00B77640">
        <w:t>modalidade</w:t>
      </w:r>
      <w:r>
        <w:t xml:space="preserve"> </w:t>
      </w:r>
      <w:r w:rsidR="00B77640">
        <w:t xml:space="preserve">de PREGÃO, na forma ELETRÔNICA, para REGISTRO DE PREÇOS, nº </w:t>
      </w:r>
      <w:r w:rsidR="00B77640" w:rsidRPr="005D375B">
        <w:rPr>
          <w:b/>
        </w:rPr>
        <w:t>024.</w:t>
      </w:r>
      <w:r w:rsidR="00B77640" w:rsidRPr="005D375B">
        <w:t>/202</w:t>
      </w:r>
      <w:r w:rsidR="00B77640" w:rsidRPr="005D375B">
        <w:rPr>
          <w:b/>
        </w:rPr>
        <w:t>5</w:t>
      </w:r>
      <w:r w:rsidR="00B77640">
        <w:t>, processo</w:t>
      </w:r>
      <w:r w:rsidR="00B77640">
        <w:rPr>
          <w:spacing w:val="1"/>
        </w:rPr>
        <w:t xml:space="preserve"> </w:t>
      </w:r>
      <w:r w:rsidR="00B77640">
        <w:t>administrativo</w:t>
      </w:r>
      <w:r w:rsidR="00B77640">
        <w:rPr>
          <w:spacing w:val="1"/>
        </w:rPr>
        <w:t xml:space="preserve"> </w:t>
      </w:r>
      <w:r w:rsidR="00B77640">
        <w:t>n.</w:t>
      </w:r>
      <w:r w:rsidR="00B77640" w:rsidRPr="005D375B">
        <w:t>º</w:t>
      </w:r>
      <w:r w:rsidR="00B77640" w:rsidRPr="005D375B">
        <w:rPr>
          <w:spacing w:val="2"/>
        </w:rPr>
        <w:t xml:space="preserve"> </w:t>
      </w:r>
      <w:r w:rsidR="00B77640" w:rsidRPr="005D375B">
        <w:rPr>
          <w:b/>
        </w:rPr>
        <w:t>087/2025</w:t>
      </w:r>
      <w:r w:rsidR="00B77640">
        <w:t>,</w:t>
      </w:r>
      <w:r w:rsidR="00B77640">
        <w:rPr>
          <w:spacing w:val="1"/>
        </w:rPr>
        <w:t xml:space="preserve"> </w:t>
      </w:r>
      <w:r w:rsidR="00B77640">
        <w:t>RESOLVE</w:t>
      </w:r>
      <w:r w:rsidR="00B77640">
        <w:rPr>
          <w:spacing w:val="1"/>
        </w:rPr>
        <w:t xml:space="preserve"> </w:t>
      </w:r>
      <w:r w:rsidR="00B77640">
        <w:t>registrar</w:t>
      </w:r>
      <w:r w:rsidR="00B77640">
        <w:rPr>
          <w:spacing w:val="2"/>
        </w:rPr>
        <w:t xml:space="preserve"> </w:t>
      </w:r>
      <w:r w:rsidR="00B77640">
        <w:t>os</w:t>
      </w:r>
      <w:r w:rsidR="00B77640">
        <w:rPr>
          <w:spacing w:val="1"/>
        </w:rPr>
        <w:t xml:space="preserve"> </w:t>
      </w:r>
      <w:r w:rsidR="00B77640">
        <w:t>preços</w:t>
      </w:r>
      <w:r w:rsidR="00B77640">
        <w:rPr>
          <w:spacing w:val="2"/>
        </w:rPr>
        <w:t xml:space="preserve"> </w:t>
      </w:r>
      <w:r w:rsidR="00B77640">
        <w:t>da empresa</w:t>
      </w:r>
      <w:r w:rsidR="00B77640">
        <w:rPr>
          <w:spacing w:val="4"/>
        </w:rPr>
        <w:t xml:space="preserve"> </w:t>
      </w:r>
      <w:r w:rsidR="00B77640" w:rsidRPr="005D375B">
        <w:rPr>
          <w:b/>
          <w:color w:val="231F20"/>
        </w:rPr>
        <w:t>LOGMEDI</w:t>
      </w:r>
      <w:r w:rsidR="00B77640" w:rsidRPr="005D375B">
        <w:rPr>
          <w:b/>
          <w:color w:val="231F20"/>
          <w:spacing w:val="7"/>
        </w:rPr>
        <w:t xml:space="preserve"> </w:t>
      </w:r>
      <w:r w:rsidR="00B77640" w:rsidRPr="005D375B">
        <w:rPr>
          <w:b/>
          <w:color w:val="231F20"/>
        </w:rPr>
        <w:t>COMERCIO</w:t>
      </w:r>
      <w:r w:rsidR="00B77640" w:rsidRPr="005D375B">
        <w:rPr>
          <w:b/>
          <w:color w:val="231F20"/>
          <w:spacing w:val="7"/>
        </w:rPr>
        <w:t xml:space="preserve"> </w:t>
      </w:r>
      <w:r w:rsidR="00B77640" w:rsidRPr="005D375B">
        <w:rPr>
          <w:b/>
          <w:color w:val="231F20"/>
        </w:rPr>
        <w:t>DE</w:t>
      </w:r>
      <w:r w:rsidR="00B77640" w:rsidRPr="005D375B">
        <w:rPr>
          <w:b/>
          <w:color w:val="231F20"/>
          <w:spacing w:val="6"/>
        </w:rPr>
        <w:t xml:space="preserve"> </w:t>
      </w:r>
      <w:r w:rsidR="00B77640" w:rsidRPr="005D375B">
        <w:rPr>
          <w:b/>
          <w:color w:val="231F20"/>
        </w:rPr>
        <w:t>MEDICAMENTOS</w:t>
      </w:r>
      <w:r w:rsidR="00B77640" w:rsidRPr="005D375B">
        <w:rPr>
          <w:b/>
          <w:color w:val="231F20"/>
          <w:spacing w:val="8"/>
        </w:rPr>
        <w:t xml:space="preserve"> </w:t>
      </w:r>
      <w:r w:rsidR="00B77640" w:rsidRPr="005D375B">
        <w:rPr>
          <w:b/>
          <w:color w:val="231F20"/>
        </w:rPr>
        <w:t>LTDA</w:t>
      </w:r>
      <w:r w:rsidR="00B77640" w:rsidRPr="005D375B">
        <w:rPr>
          <w:b/>
        </w:rPr>
        <w:t>,</w:t>
      </w:r>
      <w:r w:rsidR="00B77640" w:rsidRPr="005D375B">
        <w:rPr>
          <w:b/>
          <w:spacing w:val="2"/>
        </w:rPr>
        <w:t xml:space="preserve"> </w:t>
      </w:r>
      <w:r w:rsidR="00B77640" w:rsidRPr="005D375B">
        <w:rPr>
          <w:b/>
        </w:rPr>
        <w:t>inscrito</w:t>
      </w:r>
      <w:r w:rsidR="00B77640" w:rsidRPr="005D375B">
        <w:rPr>
          <w:b/>
          <w:spacing w:val="1"/>
        </w:rPr>
        <w:t xml:space="preserve"> </w:t>
      </w:r>
      <w:r w:rsidR="00B77640" w:rsidRPr="005D375B">
        <w:rPr>
          <w:b/>
        </w:rPr>
        <w:t xml:space="preserve">no CNPJ  </w:t>
      </w:r>
      <w:r w:rsidR="00B77640" w:rsidRPr="005D375B">
        <w:rPr>
          <w:b/>
          <w:spacing w:val="21"/>
        </w:rPr>
        <w:t xml:space="preserve"> </w:t>
      </w:r>
      <w:r w:rsidR="00B77640" w:rsidRPr="005D375B">
        <w:rPr>
          <w:b/>
        </w:rPr>
        <w:t xml:space="preserve">sob  </w:t>
      </w:r>
      <w:r w:rsidR="00B77640" w:rsidRPr="005D375B">
        <w:rPr>
          <w:b/>
          <w:spacing w:val="20"/>
        </w:rPr>
        <w:t xml:space="preserve"> </w:t>
      </w:r>
      <w:r w:rsidR="00B77640" w:rsidRPr="005D375B">
        <w:rPr>
          <w:b/>
        </w:rPr>
        <w:t xml:space="preserve">o  </w:t>
      </w:r>
      <w:r w:rsidR="00B77640" w:rsidRPr="005D375B">
        <w:rPr>
          <w:b/>
          <w:spacing w:val="20"/>
        </w:rPr>
        <w:t xml:space="preserve"> </w:t>
      </w:r>
      <w:r w:rsidR="00B77640" w:rsidRPr="005D375B">
        <w:rPr>
          <w:b/>
        </w:rPr>
        <w:t>nº</w:t>
      </w:r>
      <w:r w:rsidR="0072558D" w:rsidRPr="005D375B">
        <w:rPr>
          <w:b/>
          <w:color w:val="231F20"/>
        </w:rPr>
        <w:t xml:space="preserve"> 52.179.963/0001-06</w:t>
      </w:r>
      <w:r w:rsidR="00B77640" w:rsidRPr="005D375B">
        <w:rPr>
          <w:b/>
        </w:rPr>
        <w:t xml:space="preserve">,  </w:t>
      </w:r>
      <w:r w:rsidR="00B77640" w:rsidRPr="005D375B">
        <w:rPr>
          <w:b/>
          <w:spacing w:val="20"/>
        </w:rPr>
        <w:t xml:space="preserve"> </w:t>
      </w:r>
      <w:r w:rsidR="00B77640" w:rsidRPr="005D375B">
        <w:rPr>
          <w:b/>
        </w:rPr>
        <w:t xml:space="preserve">com  </w:t>
      </w:r>
      <w:r w:rsidR="00B77640" w:rsidRPr="005D375B">
        <w:rPr>
          <w:b/>
          <w:spacing w:val="21"/>
        </w:rPr>
        <w:t xml:space="preserve"> </w:t>
      </w:r>
      <w:r w:rsidR="00B77640" w:rsidRPr="005D375B">
        <w:rPr>
          <w:b/>
        </w:rPr>
        <w:t xml:space="preserve">sede  </w:t>
      </w:r>
      <w:r w:rsidR="00B77640" w:rsidRPr="005D375B">
        <w:rPr>
          <w:b/>
          <w:spacing w:val="19"/>
        </w:rPr>
        <w:t xml:space="preserve"> </w:t>
      </w:r>
      <w:r w:rsidR="00B77640" w:rsidRPr="005D375B">
        <w:rPr>
          <w:b/>
        </w:rPr>
        <w:t>à</w:t>
      </w:r>
      <w:r w:rsidR="00B77640" w:rsidRPr="005D375B">
        <w:rPr>
          <w:b/>
          <w:color w:val="FF0000"/>
        </w:rPr>
        <w:t xml:space="preserve">...  </w:t>
      </w:r>
      <w:r w:rsidR="00B77640" w:rsidRPr="005D375B">
        <w:rPr>
          <w:b/>
          <w:color w:val="FF0000"/>
          <w:spacing w:val="20"/>
        </w:rPr>
        <w:t xml:space="preserve"> </w:t>
      </w:r>
      <w:r w:rsidR="0072558D" w:rsidRPr="005D375B">
        <w:rPr>
          <w:b/>
          <w:sz w:val="23"/>
          <w:szCs w:val="23"/>
        </w:rPr>
        <w:t>Rodovia PR 493, nº 3940, Bairro Fraron, CEP 85503-378, Pato Branco/PR</w:t>
      </w:r>
      <w:r w:rsidR="0072558D">
        <w:rPr>
          <w:sz w:val="23"/>
          <w:szCs w:val="23"/>
        </w:rPr>
        <w:t>,</w:t>
      </w:r>
      <w:r w:rsidR="00B77640">
        <w:t xml:space="preserve">,  </w:t>
      </w:r>
      <w:r w:rsidR="00B77640">
        <w:rPr>
          <w:spacing w:val="19"/>
        </w:rPr>
        <w:t xml:space="preserve"> </w:t>
      </w:r>
      <w:r w:rsidR="00B77640">
        <w:t xml:space="preserve">neste  </w:t>
      </w:r>
      <w:r w:rsidR="00B77640">
        <w:rPr>
          <w:spacing w:val="23"/>
        </w:rPr>
        <w:t xml:space="preserve"> </w:t>
      </w:r>
      <w:r w:rsidR="00B77640">
        <w:t xml:space="preserve">ato  </w:t>
      </w:r>
      <w:r w:rsidR="00B77640">
        <w:rPr>
          <w:spacing w:val="20"/>
        </w:rPr>
        <w:t xml:space="preserve"> </w:t>
      </w:r>
      <w:r w:rsidR="00B77640">
        <w:t xml:space="preserve">representado(a)  </w:t>
      </w:r>
      <w:r w:rsidR="00B77640">
        <w:rPr>
          <w:spacing w:val="19"/>
        </w:rPr>
        <w:t xml:space="preserve"> </w:t>
      </w:r>
      <w:r w:rsidR="00B77640">
        <w:t xml:space="preserve">por </w:t>
      </w:r>
      <w:r w:rsidR="0072558D" w:rsidRPr="005D375B">
        <w:rPr>
          <w:b/>
        </w:rPr>
        <w:t>Carla Adriana Grams, representante legal</w:t>
      </w:r>
      <w:r w:rsidR="00B77640" w:rsidRPr="005D375B">
        <w:rPr>
          <w:b/>
          <w:spacing w:val="-9"/>
        </w:rPr>
        <w:t xml:space="preserve"> </w:t>
      </w:r>
      <w:r w:rsidR="00B77640" w:rsidRPr="005D375B">
        <w:rPr>
          <w:b/>
        </w:rPr>
        <w:t>conforme</w:t>
      </w:r>
      <w:r w:rsidR="00B77640" w:rsidRPr="005D375B">
        <w:rPr>
          <w:b/>
          <w:spacing w:val="-9"/>
        </w:rPr>
        <w:t xml:space="preserve"> </w:t>
      </w:r>
      <w:r w:rsidR="00B77640" w:rsidRPr="005D375B">
        <w:rPr>
          <w:b/>
        </w:rPr>
        <w:t>atos</w:t>
      </w:r>
      <w:r w:rsidR="00B77640" w:rsidRPr="005D375B">
        <w:rPr>
          <w:b/>
          <w:spacing w:val="-7"/>
        </w:rPr>
        <w:t xml:space="preserve"> </w:t>
      </w:r>
      <w:r w:rsidR="00B77640" w:rsidRPr="005D375B">
        <w:rPr>
          <w:b/>
        </w:rPr>
        <w:t>constitutivos</w:t>
      </w:r>
      <w:r w:rsidR="00B77640" w:rsidRPr="005D375B">
        <w:rPr>
          <w:b/>
          <w:spacing w:val="-9"/>
        </w:rPr>
        <w:t xml:space="preserve"> </w:t>
      </w:r>
      <w:r w:rsidR="00B77640" w:rsidRPr="005D375B">
        <w:rPr>
          <w:b/>
        </w:rPr>
        <w:t>da</w:t>
      </w:r>
      <w:r w:rsidR="00B77640" w:rsidRPr="005D375B">
        <w:rPr>
          <w:b/>
          <w:spacing w:val="-9"/>
        </w:rPr>
        <w:t xml:space="preserve"> </w:t>
      </w:r>
      <w:r w:rsidR="00B77640" w:rsidRPr="005D375B">
        <w:rPr>
          <w:b/>
        </w:rPr>
        <w:t>empresa</w:t>
      </w:r>
      <w:r w:rsidR="00B77640" w:rsidRPr="005D375B">
        <w:rPr>
          <w:b/>
          <w:spacing w:val="-7"/>
        </w:rPr>
        <w:t xml:space="preserve"> </w:t>
      </w:r>
      <w:r w:rsidR="00B77640" w:rsidRPr="005D375B">
        <w:rPr>
          <w:b/>
        </w:rPr>
        <w:t>OU</w:t>
      </w:r>
      <w:r w:rsidR="00B77640" w:rsidRPr="005D375B">
        <w:rPr>
          <w:b/>
          <w:spacing w:val="-57"/>
        </w:rPr>
        <w:t xml:space="preserve"> </w:t>
      </w:r>
      <w:r w:rsidR="00B77640" w:rsidRPr="005D375B">
        <w:rPr>
          <w:b/>
        </w:rPr>
        <w:t>procuração</w:t>
      </w:r>
      <w:r w:rsidR="00B77640" w:rsidRPr="005D375B">
        <w:rPr>
          <w:b/>
          <w:spacing w:val="1"/>
        </w:rPr>
        <w:t xml:space="preserve"> </w:t>
      </w:r>
      <w:r w:rsidR="00B77640" w:rsidRPr="005D375B">
        <w:rPr>
          <w:b/>
        </w:rPr>
        <w:t>apresentada</w:t>
      </w:r>
      <w:r w:rsidR="00B77640" w:rsidRPr="005D375B">
        <w:rPr>
          <w:b/>
          <w:spacing w:val="1"/>
        </w:rPr>
        <w:t xml:space="preserve"> </w:t>
      </w:r>
      <w:r w:rsidR="00B77640" w:rsidRPr="005D375B">
        <w:rPr>
          <w:b/>
        </w:rPr>
        <w:t>nos</w:t>
      </w:r>
      <w:r w:rsidR="00B77640" w:rsidRPr="005D375B">
        <w:rPr>
          <w:b/>
          <w:spacing w:val="1"/>
        </w:rPr>
        <w:t xml:space="preserve"> </w:t>
      </w:r>
      <w:r w:rsidR="00B77640" w:rsidRPr="005D375B">
        <w:rPr>
          <w:b/>
        </w:rPr>
        <w:t>autos</w:t>
      </w:r>
      <w:r w:rsidR="00B77640">
        <w:t>,</w:t>
      </w:r>
      <w:r w:rsidR="00B77640">
        <w:rPr>
          <w:spacing w:val="1"/>
        </w:rPr>
        <w:t xml:space="preserve"> </w:t>
      </w:r>
      <w:r w:rsidR="00B77640">
        <w:t>de acordo</w:t>
      </w:r>
      <w:r w:rsidR="00B77640">
        <w:rPr>
          <w:spacing w:val="1"/>
        </w:rPr>
        <w:t xml:space="preserve"> </w:t>
      </w:r>
      <w:r w:rsidR="00B77640">
        <w:t>com</w:t>
      </w:r>
      <w:r w:rsidR="00B77640">
        <w:rPr>
          <w:spacing w:val="1"/>
        </w:rPr>
        <w:t xml:space="preserve"> </w:t>
      </w:r>
      <w:r w:rsidR="00B77640">
        <w:t>a classificação</w:t>
      </w:r>
      <w:r w:rsidR="00B77640">
        <w:rPr>
          <w:spacing w:val="1"/>
        </w:rPr>
        <w:t xml:space="preserve"> </w:t>
      </w:r>
      <w:r w:rsidR="00B77640">
        <w:t>por ela alcançada e na(s)</w:t>
      </w:r>
      <w:r w:rsidR="00B77640">
        <w:rPr>
          <w:spacing w:val="1"/>
        </w:rPr>
        <w:t xml:space="preserve"> </w:t>
      </w:r>
      <w:r w:rsidR="00B77640">
        <w:t>quantidade(s)</w:t>
      </w:r>
      <w:r w:rsidR="00B77640">
        <w:rPr>
          <w:spacing w:val="1"/>
        </w:rPr>
        <w:t xml:space="preserve"> </w:t>
      </w:r>
      <w:r w:rsidR="00B77640">
        <w:t xml:space="preserve">cotada(s), atendendo as condições previstas no </w:t>
      </w:r>
      <w:r w:rsidR="00B77640" w:rsidRPr="005D375B">
        <w:rPr>
          <w:b/>
        </w:rPr>
        <w:t>Edital de licitação</w:t>
      </w:r>
      <w:r w:rsidR="00B77640">
        <w:t>, sujeitando-se as</w:t>
      </w:r>
      <w:r w:rsidR="00B77640">
        <w:rPr>
          <w:spacing w:val="1"/>
        </w:rPr>
        <w:t xml:space="preserve"> </w:t>
      </w:r>
      <w:r w:rsidR="00B77640">
        <w:t>partes às normas constantes na Lei nº 14.133, de 1º de abril de 2021, Decreto Municipal nº 023/2022, e demais legislações aplicáveis, bem como de acordo com as condições</w:t>
      </w:r>
      <w:r w:rsidR="00B77640">
        <w:rPr>
          <w:spacing w:val="1"/>
        </w:rPr>
        <w:t xml:space="preserve"> </w:t>
      </w:r>
      <w:r w:rsidR="00B77640">
        <w:t>estabelecidas</w:t>
      </w:r>
      <w:r w:rsidR="00B77640">
        <w:rPr>
          <w:spacing w:val="-1"/>
        </w:rPr>
        <w:t xml:space="preserve"> </w:t>
      </w:r>
      <w:r w:rsidR="00B77640">
        <w:t>neste Edital</w:t>
      </w:r>
      <w:r w:rsidR="00B77640">
        <w:rPr>
          <w:spacing w:val="2"/>
        </w:rPr>
        <w:t xml:space="preserve"> </w:t>
      </w:r>
      <w:r w:rsidR="00B77640">
        <w:t>e</w:t>
      </w:r>
      <w:r w:rsidR="00B77640">
        <w:rPr>
          <w:spacing w:val="-1"/>
        </w:rPr>
        <w:t xml:space="preserve"> </w:t>
      </w:r>
      <w:r w:rsidR="00B77640">
        <w:t>em</w:t>
      </w:r>
      <w:r w:rsidR="00B77640">
        <w:rPr>
          <w:spacing w:val="-1"/>
        </w:rPr>
        <w:t xml:space="preserve"> </w:t>
      </w:r>
      <w:r w:rsidR="00B77640">
        <w:t>conformidade</w:t>
      </w:r>
      <w:r w:rsidR="00B77640">
        <w:rPr>
          <w:spacing w:val="-1"/>
        </w:rPr>
        <w:t xml:space="preserve"> </w:t>
      </w:r>
      <w:r w:rsidR="00B77640">
        <w:t>com</w:t>
      </w:r>
      <w:r w:rsidR="00B77640">
        <w:rPr>
          <w:spacing w:val="2"/>
        </w:rPr>
        <w:t xml:space="preserve"> </w:t>
      </w:r>
      <w:r w:rsidR="00B77640">
        <w:t>as disposições</w:t>
      </w:r>
      <w:r w:rsidR="00B77640">
        <w:rPr>
          <w:spacing w:val="-1"/>
        </w:rPr>
        <w:t xml:space="preserve"> </w:t>
      </w:r>
      <w:r w:rsidR="00B77640">
        <w:t>a</w:t>
      </w:r>
      <w:r w:rsidR="00B77640">
        <w:rPr>
          <w:spacing w:val="-1"/>
        </w:rPr>
        <w:t xml:space="preserve"> </w:t>
      </w:r>
      <w:r w:rsidR="00B77640">
        <w:t>seguir: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B77640" w:rsidRDefault="00B77640" w:rsidP="001D08ED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B77640" w:rsidRDefault="00B77640" w:rsidP="001D08ED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4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B77640" w:rsidRDefault="00B77640" w:rsidP="00B77640">
      <w:pPr>
        <w:pStyle w:val="Corpodetexto"/>
        <w:spacing w:before="5"/>
        <w:rPr>
          <w:sz w:val="10"/>
        </w:rPr>
      </w:pPr>
    </w:p>
    <w:p w:rsidR="001D08ED" w:rsidRDefault="001D08ED" w:rsidP="00B77640">
      <w:pPr>
        <w:spacing w:line="252" w:lineRule="exact"/>
        <w:jc w:val="center"/>
        <w:rPr>
          <w:sz w:val="24"/>
        </w:rPr>
      </w:pPr>
    </w:p>
    <w:tbl>
      <w:tblPr>
        <w:tblStyle w:val="TableNormal"/>
        <w:tblW w:w="0" w:type="auto"/>
        <w:tblInd w:w="92" w:type="dxa"/>
        <w:tblLayout w:type="fixed"/>
        <w:tblLook w:val="01E0" w:firstRow="1" w:lastRow="1" w:firstColumn="1" w:lastColumn="1" w:noHBand="0" w:noVBand="0"/>
      </w:tblPr>
      <w:tblGrid>
        <w:gridCol w:w="537"/>
        <w:gridCol w:w="2011"/>
        <w:gridCol w:w="1039"/>
        <w:gridCol w:w="1418"/>
        <w:gridCol w:w="1366"/>
        <w:gridCol w:w="1125"/>
        <w:gridCol w:w="1119"/>
        <w:gridCol w:w="1016"/>
      </w:tblGrid>
      <w:tr w:rsidR="001D08ED" w:rsidTr="0040036D">
        <w:trPr>
          <w:trHeight w:val="253"/>
        </w:trPr>
        <w:tc>
          <w:tcPr>
            <w:tcW w:w="537" w:type="dxa"/>
            <w:tcBorders>
              <w:top w:val="single" w:sz="12" w:space="0" w:color="231F20"/>
            </w:tcBorders>
          </w:tcPr>
          <w:p w:rsidR="001D08ED" w:rsidRDefault="001D08ED" w:rsidP="0040036D">
            <w:pPr>
              <w:pStyle w:val="TableParagraph"/>
              <w:spacing w:before="56"/>
              <w:ind w:left="56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1" w:type="dxa"/>
            <w:tcBorders>
              <w:top w:val="single" w:sz="12" w:space="0" w:color="231F20"/>
            </w:tcBorders>
          </w:tcPr>
          <w:p w:rsidR="001D08ED" w:rsidRDefault="001D08ED" w:rsidP="0040036D">
            <w:pPr>
              <w:pStyle w:val="TableParagraph"/>
              <w:spacing w:before="56"/>
              <w:ind w:left="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039" w:type="dxa"/>
            <w:tcBorders>
              <w:top w:val="single" w:sz="12" w:space="0" w:color="231F20"/>
            </w:tcBorders>
          </w:tcPr>
          <w:p w:rsidR="001D08ED" w:rsidRDefault="001D08ED" w:rsidP="0040036D">
            <w:pPr>
              <w:pStyle w:val="TableParagraph"/>
              <w:spacing w:before="56"/>
              <w:ind w:left="5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418" w:type="dxa"/>
            <w:tcBorders>
              <w:top w:val="single" w:sz="12" w:space="0" w:color="231F20"/>
            </w:tcBorders>
          </w:tcPr>
          <w:p w:rsidR="001D08ED" w:rsidRDefault="001D08ED" w:rsidP="0040036D">
            <w:pPr>
              <w:pStyle w:val="TableParagraph"/>
              <w:spacing w:before="56"/>
              <w:ind w:left="29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366" w:type="dxa"/>
            <w:tcBorders>
              <w:top w:val="single" w:sz="12" w:space="0" w:color="231F20"/>
            </w:tcBorders>
          </w:tcPr>
          <w:p w:rsidR="001D08ED" w:rsidRDefault="001D08ED" w:rsidP="0040036D">
            <w:pPr>
              <w:pStyle w:val="TableParagraph"/>
              <w:spacing w:before="56"/>
              <w:ind w:left="88" w:right="18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1125" w:type="dxa"/>
            <w:tcBorders>
              <w:top w:val="single" w:sz="12" w:space="0" w:color="231F20"/>
            </w:tcBorders>
          </w:tcPr>
          <w:p w:rsidR="001D08ED" w:rsidRDefault="001D08ED" w:rsidP="0040036D">
            <w:pPr>
              <w:pStyle w:val="TableParagraph"/>
              <w:spacing w:before="56"/>
              <w:ind w:right="180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119" w:type="dxa"/>
            <w:tcBorders>
              <w:top w:val="single" w:sz="12" w:space="0" w:color="231F20"/>
            </w:tcBorders>
          </w:tcPr>
          <w:p w:rsidR="001D08ED" w:rsidRDefault="001D08ED" w:rsidP="0040036D">
            <w:pPr>
              <w:pStyle w:val="TableParagraph"/>
              <w:spacing w:before="56"/>
              <w:ind w:right="165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1016" w:type="dxa"/>
            <w:tcBorders>
              <w:top w:val="single" w:sz="12" w:space="0" w:color="231F20"/>
            </w:tcBorders>
          </w:tcPr>
          <w:p w:rsidR="001D08ED" w:rsidRDefault="001D08ED" w:rsidP="0040036D">
            <w:pPr>
              <w:pStyle w:val="TableParagraph"/>
              <w:spacing w:before="56"/>
              <w:ind w:right="49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0004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ALPRAZOLAM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0,5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1023506630093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900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0,059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53,100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0005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ALPRAZOLAM </w:t>
            </w:r>
            <w:r>
              <w:rPr>
                <w:color w:val="231F20"/>
                <w:spacing w:val="-5"/>
                <w:sz w:val="12"/>
              </w:rPr>
              <w:t>1MG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1023506630158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0,069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552,000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0006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ALPRAZOLAM </w:t>
            </w:r>
            <w:r>
              <w:rPr>
                <w:color w:val="231F20"/>
                <w:spacing w:val="-4"/>
                <w:sz w:val="12"/>
              </w:rPr>
              <w:t>2MG,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1023506630204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0,111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1.110,000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0007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200"/>
              <w:rPr>
                <w:sz w:val="12"/>
              </w:rPr>
            </w:pPr>
            <w:r>
              <w:rPr>
                <w:color w:val="231F20"/>
                <w:sz w:val="12"/>
              </w:rPr>
              <w:t>AMITRIPTILINA,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25MG,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1023508850041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0,038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380,000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0009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BROMAZEPAM </w:t>
            </w:r>
            <w:r>
              <w:rPr>
                <w:color w:val="231F20"/>
                <w:spacing w:val="-5"/>
                <w:sz w:val="12"/>
              </w:rPr>
              <w:t>3MG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1023504690031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0,119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357,000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0010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BROMAZEPAM </w:t>
            </w:r>
            <w:r>
              <w:rPr>
                <w:color w:val="231F20"/>
                <w:spacing w:val="-4"/>
                <w:sz w:val="12"/>
              </w:rPr>
              <w:t>6MG,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1023504690048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0,169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507,000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0011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68"/>
              <w:rPr>
                <w:sz w:val="12"/>
              </w:rPr>
            </w:pPr>
            <w:r>
              <w:rPr>
                <w:color w:val="231F20"/>
                <w:sz w:val="12"/>
              </w:rPr>
              <w:t>BUPROPIONA,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150MG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1023510390050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0,352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1.056,000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0017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CLONAZEPAN</w:t>
            </w:r>
            <w:r>
              <w:rPr>
                <w:color w:val="231F20"/>
                <w:spacing w:val="1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2MG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1023511240028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0,047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1.410,000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0018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CLONAZEPAM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2,5MG/ML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1023507520021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frasco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2,499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249,900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0023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DIAZEPAN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10MG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GERMED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GERMED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1677302190033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0,045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900,000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0025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DULOXETINA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30MG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1023510880031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0,875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8.750,000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0026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DULOXETINA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60MG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1023510880082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1,289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12.890,000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0034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QUETIAPINA,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FUMARATO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25MG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1023510170042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0,128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384,000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0036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QUETIAPINA,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FUMARATO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1023510170182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0,372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1.116,000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0045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347"/>
              <w:rPr>
                <w:sz w:val="12"/>
              </w:rPr>
            </w:pPr>
            <w:r>
              <w:rPr>
                <w:color w:val="231F20"/>
                <w:sz w:val="12"/>
              </w:rPr>
              <w:t>MIDAZOLAM,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5MG/ML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(15MG/3ML)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1004102120070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1,760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176,000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0046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NITRAZEPAM </w:t>
            </w:r>
            <w:r>
              <w:rPr>
                <w:color w:val="231F20"/>
                <w:spacing w:val="-5"/>
                <w:sz w:val="12"/>
              </w:rPr>
              <w:t>5MG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GERMED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GERMED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1058303620029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0,142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426,000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0049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ESCITALOPRAM,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OXALATO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1023510630116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7.000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0,212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1.484,000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0051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PAROXETINA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1023509640146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0,189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945,000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0052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PREGABALINA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75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7"/>
                <w:sz w:val="12"/>
              </w:rPr>
              <w:t>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1023513450054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0,199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2.985,000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0057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201"/>
              <w:rPr>
                <w:sz w:val="12"/>
              </w:rPr>
            </w:pPr>
            <w:r>
              <w:rPr>
                <w:color w:val="231F20"/>
                <w:sz w:val="12"/>
              </w:rPr>
              <w:t>TRAMADOL,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50MG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1023514100014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0,132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660,000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0059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TRAZODONA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50MG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1023506140053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0,252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1.260,000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0064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ADENOSINA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MG/ML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1004102330040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1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11,629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1.162,900</w:t>
            </w:r>
          </w:p>
        </w:tc>
      </w:tr>
      <w:tr w:rsidR="001D08ED" w:rsidTr="0040036D">
        <w:trPr>
          <w:trHeight w:val="251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0066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AMIODARONA</w:t>
            </w:r>
            <w:r>
              <w:rPr>
                <w:color w:val="231F20"/>
                <w:spacing w:val="-1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50MG/ML,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1004102060019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1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3,239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647,800</w:t>
            </w:r>
          </w:p>
        </w:tc>
      </w:tr>
      <w:tr w:rsidR="001D08ED" w:rsidTr="0040036D">
        <w:trPr>
          <w:trHeight w:val="527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0071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94"/>
              <w:rPr>
                <w:sz w:val="12"/>
              </w:rPr>
            </w:pPr>
            <w:r>
              <w:rPr>
                <w:color w:val="231F20"/>
                <w:sz w:val="12"/>
              </w:rPr>
              <w:t>BROMOPRIDA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1004101820036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1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1,299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519,600</w:t>
            </w:r>
          </w:p>
        </w:tc>
      </w:tr>
      <w:tr w:rsidR="001D08ED" w:rsidTr="0040036D">
        <w:trPr>
          <w:trHeight w:val="665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0099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MEDROXIPROGESTERONA,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ACETATO 150MG/ML 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GERMED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CONTRACEP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1058302200034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1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10,000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2.000,000</w:t>
            </w:r>
          </w:p>
        </w:tc>
      </w:tr>
      <w:tr w:rsidR="001D08ED" w:rsidTr="0040036D">
        <w:trPr>
          <w:trHeight w:val="665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0103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4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NOREPINEFRINA,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HEMITARTARATO 2 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1004102260018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1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1,649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164,900</w:t>
            </w:r>
          </w:p>
        </w:tc>
      </w:tr>
      <w:tr w:rsidR="001D08ED" w:rsidTr="0040036D">
        <w:trPr>
          <w:trHeight w:val="527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0105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47"/>
              <w:rPr>
                <w:sz w:val="12"/>
              </w:rPr>
            </w:pPr>
            <w:r>
              <w:rPr>
                <w:color w:val="231F20"/>
                <w:sz w:val="12"/>
              </w:rPr>
              <w:t>ONDANSETRONA,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DE, 2MG/ML, 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 - AMPOLA COM 2ML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1004101770047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1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1,068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427,200</w:t>
            </w:r>
          </w:p>
        </w:tc>
      </w:tr>
      <w:tr w:rsidR="001D08ED" w:rsidTr="0040036D">
        <w:trPr>
          <w:trHeight w:val="527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0107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68"/>
              <w:rPr>
                <w:sz w:val="12"/>
              </w:rPr>
            </w:pPr>
            <w:r>
              <w:rPr>
                <w:color w:val="231F20"/>
                <w:sz w:val="12"/>
              </w:rPr>
              <w:t>TERBUTALINA, SULFATO 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0,5MG/ML,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FRESENIUS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1004101740016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1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1,519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303,800</w:t>
            </w:r>
          </w:p>
        </w:tc>
      </w:tr>
      <w:tr w:rsidR="001D08ED" w:rsidTr="0040036D">
        <w:trPr>
          <w:trHeight w:val="665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0115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194"/>
              <w:rPr>
                <w:sz w:val="12"/>
              </w:rPr>
            </w:pPr>
            <w:r>
              <w:rPr>
                <w:color w:val="231F20"/>
                <w:sz w:val="12"/>
              </w:rPr>
              <w:t>AMOXICILINA 50MG/ML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CLAVULANATO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POTÁSSIO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12,5G/ML - SOLUÇÃO ORAL 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COM 75ML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1023505280080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700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14,499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10.149,300</w:t>
            </w:r>
          </w:p>
        </w:tc>
      </w:tr>
      <w:tr w:rsidR="001D08ED" w:rsidTr="0040036D">
        <w:trPr>
          <w:trHeight w:val="527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0121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141"/>
              <w:rPr>
                <w:sz w:val="12"/>
              </w:rPr>
            </w:pPr>
            <w:r>
              <w:rPr>
                <w:color w:val="231F20"/>
                <w:sz w:val="12"/>
              </w:rPr>
              <w:t>BUDESONIDA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AQUOSO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NASAL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32MCG - FRASCO 6ML (120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DOSES)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1023511800015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11,969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1.795,350</w:t>
            </w:r>
          </w:p>
        </w:tc>
      </w:tr>
      <w:tr w:rsidR="001D08ED" w:rsidTr="0040036D">
        <w:trPr>
          <w:trHeight w:val="527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0123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141"/>
              <w:rPr>
                <w:sz w:val="12"/>
              </w:rPr>
            </w:pPr>
            <w:r>
              <w:rPr>
                <w:color w:val="231F20"/>
                <w:sz w:val="12"/>
              </w:rPr>
              <w:t>BUDESONIDA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AQUOSO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NASAL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64MCG - FRASCO 6ML (120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DOSES)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1023511800023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16,999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2.549,850</w:t>
            </w:r>
          </w:p>
        </w:tc>
      </w:tr>
      <w:tr w:rsidR="001D08ED" w:rsidTr="0040036D">
        <w:trPr>
          <w:trHeight w:val="527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0141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231F20"/>
                <w:sz w:val="12"/>
              </w:rPr>
              <w:t>HIDRÓXIDO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ALUMÍNIO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6%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SUSPENSÃO - FRASCO 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240ML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262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2"/>
                <w:sz w:val="12"/>
              </w:rPr>
              <w:t xml:space="preserve"> 107/2016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7,662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1.149,300</w:t>
            </w:r>
          </w:p>
        </w:tc>
      </w:tr>
      <w:tr w:rsidR="001D08ED" w:rsidTr="0040036D">
        <w:trPr>
          <w:trHeight w:val="389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0152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ind w:left="86" w:right="108"/>
              <w:rPr>
                <w:sz w:val="12"/>
              </w:rPr>
            </w:pPr>
            <w:r>
              <w:rPr>
                <w:color w:val="231F20"/>
                <w:sz w:val="12"/>
              </w:rPr>
              <w:t>NIMESULIDA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50MG/ML,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GOTAS,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COM 15ML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188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1023505330010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1,529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152,900</w:t>
            </w:r>
          </w:p>
        </w:tc>
      </w:tr>
      <w:tr w:rsidR="001D08ED" w:rsidTr="0040036D">
        <w:trPr>
          <w:trHeight w:val="468"/>
        </w:trPr>
        <w:tc>
          <w:tcPr>
            <w:tcW w:w="537" w:type="dxa"/>
          </w:tcPr>
          <w:p w:rsidR="001D08ED" w:rsidRDefault="001D08ED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0161</w:t>
            </w:r>
          </w:p>
        </w:tc>
        <w:tc>
          <w:tcPr>
            <w:tcW w:w="2011" w:type="dxa"/>
          </w:tcPr>
          <w:p w:rsidR="001D08ED" w:rsidRDefault="001D08ED" w:rsidP="0040036D">
            <w:pPr>
              <w:pStyle w:val="TableParagraph"/>
              <w:spacing w:before="34" w:line="130" w:lineRule="atLeast"/>
              <w:ind w:left="86" w:right="402"/>
              <w:rPr>
                <w:sz w:val="12"/>
              </w:rPr>
            </w:pPr>
            <w:r>
              <w:rPr>
                <w:color w:val="231F20"/>
                <w:sz w:val="12"/>
              </w:rPr>
              <w:t>SIMETICONA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75MG/ML,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CONTA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GOTAS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15ML</w:t>
            </w:r>
          </w:p>
        </w:tc>
        <w:tc>
          <w:tcPr>
            <w:tcW w:w="1039" w:type="dxa"/>
          </w:tcPr>
          <w:p w:rsidR="001D08ED" w:rsidRDefault="001D08ED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418" w:type="dxa"/>
          </w:tcPr>
          <w:p w:rsidR="001D08ED" w:rsidRDefault="001D08ED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66" w:type="dxa"/>
          </w:tcPr>
          <w:p w:rsidR="001D08ED" w:rsidRDefault="001D08ED" w:rsidP="0040036D">
            <w:pPr>
              <w:pStyle w:val="TableParagraph"/>
              <w:ind w:right="262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2"/>
                <w:sz w:val="12"/>
              </w:rPr>
              <w:t xml:space="preserve"> 107/2016</w:t>
            </w:r>
          </w:p>
        </w:tc>
        <w:tc>
          <w:tcPr>
            <w:tcW w:w="1125" w:type="dxa"/>
          </w:tcPr>
          <w:p w:rsidR="001D08ED" w:rsidRDefault="001D08ED" w:rsidP="0040036D">
            <w:pPr>
              <w:pStyle w:val="TableParagraph"/>
              <w:ind w:right="18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19" w:type="dxa"/>
          </w:tcPr>
          <w:p w:rsidR="001D08ED" w:rsidRDefault="001D08ED" w:rsidP="0040036D">
            <w:pPr>
              <w:pStyle w:val="TableParagraph"/>
              <w:ind w:right="16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1,499</w:t>
            </w:r>
          </w:p>
        </w:tc>
        <w:tc>
          <w:tcPr>
            <w:tcW w:w="1016" w:type="dxa"/>
          </w:tcPr>
          <w:p w:rsidR="001D08ED" w:rsidRDefault="001D08ED" w:rsidP="0040036D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899,400</w:t>
            </w:r>
          </w:p>
        </w:tc>
      </w:tr>
    </w:tbl>
    <w:p w:rsidR="003A5C91" w:rsidRDefault="003A5C91" w:rsidP="001D08ED">
      <w:pPr>
        <w:pStyle w:val="TableParagraph"/>
        <w:jc w:val="right"/>
        <w:rPr>
          <w:sz w:val="12"/>
        </w:rPr>
      </w:pPr>
    </w:p>
    <w:p w:rsidR="001D08ED" w:rsidRPr="003A5C91" w:rsidRDefault="001D08ED" w:rsidP="003A5C91">
      <w:pPr>
        <w:sectPr w:rsidR="001D08ED" w:rsidRPr="003A5C91">
          <w:pgSz w:w="11910" w:h="16840"/>
          <w:pgMar w:top="1460" w:right="1133" w:bottom="1450" w:left="992" w:header="0" w:footer="930" w:gutter="0"/>
          <w:cols w:space="720"/>
        </w:sectPr>
      </w:pPr>
    </w:p>
    <w:tbl>
      <w:tblPr>
        <w:tblStyle w:val="TableNormal"/>
        <w:tblpPr w:leftFromText="141" w:rightFromText="141" w:vertAnchor="page" w:horzAnchor="margin" w:tblpXSpec="center" w:tblpY="901"/>
        <w:tblW w:w="0" w:type="auto"/>
        <w:tblLayout w:type="fixed"/>
        <w:tblLook w:val="01E0" w:firstRow="1" w:lastRow="1" w:firstColumn="1" w:lastColumn="1" w:noHBand="0" w:noVBand="0"/>
      </w:tblPr>
      <w:tblGrid>
        <w:gridCol w:w="475"/>
        <w:gridCol w:w="2072"/>
        <w:gridCol w:w="1083"/>
        <w:gridCol w:w="1306"/>
        <w:gridCol w:w="1214"/>
        <w:gridCol w:w="3487"/>
      </w:tblGrid>
      <w:tr w:rsidR="001D08ED" w:rsidTr="003A5C91">
        <w:trPr>
          <w:trHeight w:val="606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spacing w:line="134" w:lineRule="exact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0163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z w:val="12"/>
              </w:rPr>
              <w:t>SULFATO DE POLIMIXINA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SULFATO DE NEOMICINA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FLUOCINOLONA,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ACETONIDA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 DE LIDOCAÍNA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spacing w:line="134" w:lineRule="exact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spacing w:line="134" w:lineRule="exact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OTOMIXYN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spacing w:line="134" w:lineRule="exact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1023512570013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973"/>
                <w:tab w:val="left" w:pos="1973"/>
              </w:tabs>
              <w:spacing w:line="134" w:lineRule="exact"/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3,735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186,750</w:t>
            </w:r>
          </w:p>
        </w:tc>
      </w:tr>
      <w:tr w:rsidR="001D08ED" w:rsidTr="003A5C91">
        <w:trPr>
          <w:trHeight w:val="527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0165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191"/>
              <w:rPr>
                <w:sz w:val="12"/>
              </w:rPr>
            </w:pPr>
            <w:r>
              <w:rPr>
                <w:color w:val="231F20"/>
                <w:sz w:val="12"/>
              </w:rPr>
              <w:t>TIMOLOL 0,5% - 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OFTÁLMICA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5ML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1023507740186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040"/>
                <w:tab w:val="left" w:pos="204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2,829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282,900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0185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191"/>
              <w:rPr>
                <w:sz w:val="12"/>
              </w:rPr>
            </w:pPr>
            <w:r>
              <w:rPr>
                <w:color w:val="231F20"/>
                <w:sz w:val="12"/>
              </w:rPr>
              <w:t>ÁCIDO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ACETILSALICÍLICO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1023505080197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33"/>
                <w:tab w:val="left" w:pos="2234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0,033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198,000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0188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385"/>
              <w:rPr>
                <w:sz w:val="12"/>
              </w:rPr>
            </w:pPr>
            <w:r>
              <w:rPr>
                <w:color w:val="231F20"/>
                <w:sz w:val="12"/>
              </w:rPr>
              <w:t>ALENDRONATO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1023511280021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2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0193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1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AMIODARONA,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200MG, 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BALDACCI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MONOCORDIL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1014600690070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33"/>
                <w:tab w:val="left" w:pos="2234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0,389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778,000</w:t>
            </w:r>
          </w:p>
        </w:tc>
      </w:tr>
      <w:tr w:rsidR="001D08ED" w:rsidTr="003A5C91">
        <w:trPr>
          <w:trHeight w:val="251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0199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z w:val="12"/>
              </w:rPr>
              <w:t>ATENOLOL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1023504580196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27"/>
                <w:tab w:val="left" w:pos="2327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0,041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410,000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0201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517"/>
              <w:rPr>
                <w:sz w:val="12"/>
              </w:rPr>
            </w:pPr>
            <w:r>
              <w:rPr>
                <w:color w:val="231F20"/>
                <w:sz w:val="12"/>
              </w:rPr>
              <w:t>ATORVASTATINA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1023511190081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27"/>
                <w:tab w:val="left" w:pos="2227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0,156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3.120,000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0203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212"/>
              <w:rPr>
                <w:sz w:val="12"/>
              </w:rPr>
            </w:pPr>
            <w:r>
              <w:rPr>
                <w:color w:val="231F20"/>
                <w:sz w:val="12"/>
              </w:rPr>
              <w:t>CLONIDINA,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0,150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MAWDSLEYS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ATENSINA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1583200030027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33"/>
                <w:tab w:val="left" w:pos="2234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0,359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359,000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0205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817"/>
              <w:rPr>
                <w:sz w:val="12"/>
              </w:rPr>
            </w:pPr>
            <w:r>
              <w:rPr>
                <w:color w:val="231F20"/>
                <w:sz w:val="12"/>
              </w:rPr>
              <w:t>BETAISTINA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16MG,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ACHE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ACHE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1057305590021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2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0,249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498,000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0207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697"/>
              <w:rPr>
                <w:sz w:val="12"/>
              </w:rPr>
            </w:pPr>
            <w:r>
              <w:rPr>
                <w:color w:val="231F20"/>
                <w:sz w:val="12"/>
              </w:rPr>
              <w:t>BROMOPRIDA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1023509880041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1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0,145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1.160,000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0213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657"/>
              <w:rPr>
                <w:sz w:val="12"/>
              </w:rPr>
            </w:pPr>
            <w:r>
              <w:rPr>
                <w:color w:val="231F20"/>
                <w:sz w:val="12"/>
              </w:rPr>
              <w:t>CARVEDILOL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6,25MG,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1023510730110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33"/>
                <w:tab w:val="left" w:pos="2234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0,075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600,000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0214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657"/>
              <w:rPr>
                <w:sz w:val="12"/>
              </w:rPr>
            </w:pPr>
            <w:r>
              <w:rPr>
                <w:color w:val="231F20"/>
                <w:sz w:val="12"/>
              </w:rPr>
              <w:t>CARVEDILOL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12,5MG,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1023510730188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2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632,000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0222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770"/>
              <w:rPr>
                <w:sz w:val="12"/>
              </w:rPr>
            </w:pPr>
            <w:r>
              <w:rPr>
                <w:color w:val="231F20"/>
                <w:sz w:val="12"/>
              </w:rPr>
              <w:t>CILOSTAZOL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1023512630040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00"/>
                <w:tab w:val="left" w:pos="220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2.190,000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0230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744"/>
              <w:rPr>
                <w:sz w:val="12"/>
              </w:rPr>
            </w:pPr>
            <w:r>
              <w:rPr>
                <w:color w:val="231F20"/>
                <w:sz w:val="12"/>
              </w:rPr>
              <w:t>COLCHICINA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MULTILAB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MULTILAB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1181901440025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133"/>
                <w:tab w:val="left" w:pos="220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0,136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81,600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0239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238"/>
              <w:rPr>
                <w:sz w:val="12"/>
              </w:rPr>
            </w:pPr>
            <w:r>
              <w:rPr>
                <w:color w:val="231F20"/>
                <w:sz w:val="12"/>
              </w:rPr>
              <w:t>DILTIAZEM,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1023507400121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33"/>
                <w:tab w:val="left" w:pos="2234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0,186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558,000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0240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238"/>
              <w:rPr>
                <w:sz w:val="12"/>
              </w:rPr>
            </w:pPr>
            <w:r>
              <w:rPr>
                <w:color w:val="231F20"/>
                <w:sz w:val="12"/>
              </w:rPr>
              <w:t>DILTIAZEM,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1023507400172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2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0,280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840,000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0241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385"/>
              <w:rPr>
                <w:sz w:val="12"/>
              </w:rPr>
            </w:pPr>
            <w:r>
              <w:rPr>
                <w:color w:val="231F20"/>
                <w:sz w:val="12"/>
              </w:rPr>
              <w:t>DIPIRONA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1023505230083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27"/>
                <w:tab w:val="left" w:pos="2227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0,144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2.880,000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0242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610"/>
              <w:rPr>
                <w:sz w:val="12"/>
              </w:rPr>
            </w:pPr>
            <w:r>
              <w:rPr>
                <w:color w:val="231F20"/>
                <w:sz w:val="12"/>
              </w:rPr>
              <w:t>DOMPERIDONA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1023509990058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2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0,048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288,000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0250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317"/>
              <w:rPr>
                <w:sz w:val="12"/>
              </w:rPr>
            </w:pPr>
            <w:r>
              <w:rPr>
                <w:color w:val="231F20"/>
                <w:sz w:val="12"/>
              </w:rPr>
              <w:t>ESPIRONOLACTONA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1023506320094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2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0,299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598,000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0252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317"/>
              <w:rPr>
                <w:sz w:val="12"/>
              </w:rPr>
            </w:pPr>
            <w:r>
              <w:rPr>
                <w:color w:val="231F20"/>
                <w:sz w:val="12"/>
              </w:rPr>
              <w:t>ESPIRONOLACTONA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1023506320019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1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0,218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1.308,000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0255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765"/>
              <w:rPr>
                <w:sz w:val="12"/>
              </w:rPr>
            </w:pPr>
            <w:r>
              <w:rPr>
                <w:color w:val="231F20"/>
                <w:sz w:val="12"/>
              </w:rPr>
              <w:t>FINASTERIDA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1023506350023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1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1.752,000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0263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ISOSSORBIDA,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MONONITRATO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20MG, 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BALDACCI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MONOCORDIL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1014600520205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2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1.200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0,162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194,400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0264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ISOSSORBIDA,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MONONITRATO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40MG, 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BALDACCI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MONOCORDIL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1014600520264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33"/>
                <w:tab w:val="left" w:pos="2234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1.200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0,242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290,400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0266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1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IVERMECTINA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6MG,COMPRIMIDO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LEVERCTIN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1023505770045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133"/>
                <w:tab w:val="left" w:pos="2134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0,281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168,600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0272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58"/>
              <w:rPr>
                <w:sz w:val="12"/>
              </w:rPr>
            </w:pPr>
            <w:r>
              <w:rPr>
                <w:color w:val="231F20"/>
                <w:sz w:val="12"/>
              </w:rPr>
              <w:t>LEVOTIROXINA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50MCG,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MERCK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MERCK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1008904160042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00"/>
                <w:tab w:val="left" w:pos="220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0,269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2.690,000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0273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58"/>
              <w:rPr>
                <w:sz w:val="12"/>
              </w:rPr>
            </w:pPr>
            <w:r>
              <w:rPr>
                <w:color w:val="231F20"/>
                <w:sz w:val="12"/>
              </w:rPr>
              <w:t>LEVOTIROXINA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75MCG,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MERCK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MERCK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1008904160077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00"/>
                <w:tab w:val="left" w:pos="220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0,319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3.190,000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0275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530"/>
              <w:rPr>
                <w:sz w:val="12"/>
              </w:rPr>
            </w:pPr>
            <w:r>
              <w:rPr>
                <w:color w:val="231F20"/>
                <w:sz w:val="12"/>
              </w:rPr>
              <w:t>LEVOTIROXINA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100MCG,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MERCK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MERCK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1008904160107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00"/>
                <w:tab w:val="left" w:pos="220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0,249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2.490,000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0311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504"/>
              <w:rPr>
                <w:sz w:val="12"/>
              </w:rPr>
            </w:pPr>
            <w:r>
              <w:rPr>
                <w:color w:val="231F20"/>
                <w:sz w:val="12"/>
              </w:rPr>
              <w:t>ROSUVASTATINA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1023510240032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2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4.800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0,149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715,200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0312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504"/>
              <w:rPr>
                <w:sz w:val="12"/>
              </w:rPr>
            </w:pPr>
            <w:r>
              <w:rPr>
                <w:color w:val="231F20"/>
                <w:sz w:val="12"/>
              </w:rPr>
              <w:t>ROSUVASTATINA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1023510240091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1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9.000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0,208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1.872,000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0317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650"/>
              <w:rPr>
                <w:sz w:val="12"/>
              </w:rPr>
            </w:pPr>
            <w:r>
              <w:rPr>
                <w:color w:val="231F20"/>
                <w:sz w:val="12"/>
              </w:rPr>
              <w:t>SINVASTATINA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1023504870496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27"/>
                <w:tab w:val="left" w:pos="2327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0,072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720,000</w:t>
            </w:r>
          </w:p>
        </w:tc>
      </w:tr>
      <w:tr w:rsidR="001D08ED" w:rsidTr="003A5C91">
        <w:trPr>
          <w:trHeight w:val="389"/>
        </w:trPr>
        <w:tc>
          <w:tcPr>
            <w:tcW w:w="475" w:type="dxa"/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0318</w:t>
            </w:r>
          </w:p>
        </w:tc>
        <w:tc>
          <w:tcPr>
            <w:tcW w:w="2072" w:type="dxa"/>
          </w:tcPr>
          <w:p w:rsidR="001D08ED" w:rsidRDefault="001D08ED" w:rsidP="003A5C91">
            <w:pPr>
              <w:pStyle w:val="TableParagraph"/>
              <w:ind w:left="150" w:right="650"/>
              <w:rPr>
                <w:sz w:val="12"/>
              </w:rPr>
            </w:pPr>
            <w:r>
              <w:rPr>
                <w:color w:val="231F20"/>
                <w:sz w:val="12"/>
              </w:rPr>
              <w:t>SINVASTATINA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83" w:type="dxa"/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BALDACCI</w:t>
            </w:r>
          </w:p>
        </w:tc>
        <w:tc>
          <w:tcPr>
            <w:tcW w:w="1306" w:type="dxa"/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SINVASCOR</w:t>
            </w:r>
          </w:p>
        </w:tc>
        <w:tc>
          <w:tcPr>
            <w:tcW w:w="1214" w:type="dxa"/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1014600610093</w:t>
            </w:r>
          </w:p>
        </w:tc>
        <w:tc>
          <w:tcPr>
            <w:tcW w:w="3487" w:type="dxa"/>
          </w:tcPr>
          <w:p w:rsidR="001D08ED" w:rsidRDefault="001D08ED" w:rsidP="003A5C91">
            <w:pPr>
              <w:pStyle w:val="TableParagraph"/>
              <w:tabs>
                <w:tab w:val="left" w:pos="1300"/>
                <w:tab w:val="left" w:pos="220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0,128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1.280,000</w:t>
            </w:r>
          </w:p>
        </w:tc>
      </w:tr>
      <w:tr w:rsidR="001D08ED" w:rsidTr="003A5C91">
        <w:trPr>
          <w:trHeight w:val="249"/>
        </w:trPr>
        <w:tc>
          <w:tcPr>
            <w:tcW w:w="475" w:type="dxa"/>
            <w:tcBorders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0338</w:t>
            </w:r>
          </w:p>
        </w:tc>
        <w:tc>
          <w:tcPr>
            <w:tcW w:w="2072" w:type="dxa"/>
            <w:tcBorders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z w:val="12"/>
              </w:rPr>
              <w:t>ESOMEPRAZOL,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7"/>
                <w:sz w:val="12"/>
              </w:rPr>
              <w:t>MG</w:t>
            </w:r>
          </w:p>
        </w:tc>
        <w:tc>
          <w:tcPr>
            <w:tcW w:w="1083" w:type="dxa"/>
            <w:tcBorders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ind w:left="6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306" w:type="dxa"/>
            <w:tcBorders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ind w:left="255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EMS</w:t>
            </w:r>
          </w:p>
        </w:tc>
        <w:tc>
          <w:tcPr>
            <w:tcW w:w="1214" w:type="dxa"/>
            <w:tcBorders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1023511820032</w:t>
            </w:r>
          </w:p>
        </w:tc>
        <w:tc>
          <w:tcPr>
            <w:tcW w:w="3487" w:type="dxa"/>
            <w:tcBorders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tabs>
                <w:tab w:val="left" w:pos="1260"/>
                <w:tab w:val="left" w:pos="2160"/>
              </w:tabs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0,879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5.274,000</w:t>
            </w:r>
          </w:p>
        </w:tc>
      </w:tr>
      <w:tr w:rsidR="001D08ED" w:rsidTr="003A5C91">
        <w:trPr>
          <w:trHeight w:val="213"/>
        </w:trPr>
        <w:tc>
          <w:tcPr>
            <w:tcW w:w="475" w:type="dxa"/>
            <w:tcBorders>
              <w:top w:val="single" w:sz="12" w:space="0" w:color="231F20"/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rPr>
                <w:sz w:val="12"/>
              </w:rPr>
            </w:pPr>
          </w:p>
        </w:tc>
        <w:tc>
          <w:tcPr>
            <w:tcW w:w="2072" w:type="dxa"/>
            <w:tcBorders>
              <w:top w:val="single" w:sz="12" w:space="0" w:color="231F20"/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rPr>
                <w:sz w:val="12"/>
              </w:rPr>
            </w:pPr>
          </w:p>
        </w:tc>
        <w:tc>
          <w:tcPr>
            <w:tcW w:w="1083" w:type="dxa"/>
            <w:tcBorders>
              <w:top w:val="single" w:sz="12" w:space="0" w:color="231F20"/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rPr>
                <w:sz w:val="12"/>
              </w:rPr>
            </w:pPr>
          </w:p>
        </w:tc>
        <w:tc>
          <w:tcPr>
            <w:tcW w:w="1306" w:type="dxa"/>
            <w:tcBorders>
              <w:top w:val="single" w:sz="12" w:space="0" w:color="231F20"/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rPr>
                <w:sz w:val="12"/>
              </w:rPr>
            </w:pPr>
          </w:p>
        </w:tc>
        <w:tc>
          <w:tcPr>
            <w:tcW w:w="1214" w:type="dxa"/>
            <w:tcBorders>
              <w:top w:val="single" w:sz="12" w:space="0" w:color="231F20"/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rPr>
                <w:sz w:val="12"/>
              </w:rPr>
            </w:pPr>
          </w:p>
        </w:tc>
        <w:tc>
          <w:tcPr>
            <w:tcW w:w="3487" w:type="dxa"/>
            <w:tcBorders>
              <w:top w:val="single" w:sz="12" w:space="0" w:color="231F20"/>
              <w:bottom w:val="single" w:sz="12" w:space="0" w:color="231F20"/>
            </w:tcBorders>
          </w:tcPr>
          <w:p w:rsidR="001D08ED" w:rsidRDefault="001D08ED" w:rsidP="003A5C91">
            <w:pPr>
              <w:pStyle w:val="TableParagraph"/>
              <w:tabs>
                <w:tab w:val="left" w:pos="2185"/>
              </w:tabs>
              <w:ind w:left="122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97.428,150</w:t>
            </w:r>
          </w:p>
        </w:tc>
      </w:tr>
    </w:tbl>
    <w:p w:rsidR="001D08ED" w:rsidRDefault="001D08ED" w:rsidP="001D08ED">
      <w:pPr>
        <w:ind w:firstLine="708"/>
        <w:rPr>
          <w:sz w:val="24"/>
        </w:rPr>
      </w:pPr>
    </w:p>
    <w:p w:rsidR="00B77640" w:rsidRPr="001D08ED" w:rsidRDefault="001D08ED" w:rsidP="001D08ED">
      <w:pPr>
        <w:tabs>
          <w:tab w:val="left" w:pos="870"/>
        </w:tabs>
        <w:rPr>
          <w:sz w:val="24"/>
        </w:rPr>
        <w:sectPr w:rsidR="00B77640" w:rsidRPr="001D08ED">
          <w:pgSz w:w="11910" w:h="16840"/>
          <w:pgMar w:top="320" w:right="440" w:bottom="1260" w:left="320" w:header="0" w:footer="1068" w:gutter="0"/>
          <w:cols w:space="720"/>
        </w:sectPr>
      </w:pPr>
      <w:r>
        <w:rPr>
          <w:sz w:val="24"/>
        </w:rPr>
        <w:tab/>
      </w:r>
    </w:p>
    <w:p w:rsidR="00B77640" w:rsidRDefault="00B77640" w:rsidP="00B77640">
      <w:pPr>
        <w:pStyle w:val="Corpodetexto"/>
        <w:spacing w:before="2"/>
      </w:pPr>
    </w:p>
    <w:p w:rsidR="00B77640" w:rsidRDefault="00B77640" w:rsidP="00B77640">
      <w:pPr>
        <w:pStyle w:val="Corpodetexto"/>
        <w:rPr>
          <w:sz w:val="20"/>
        </w:rPr>
      </w:pPr>
    </w:p>
    <w:p w:rsidR="00B77640" w:rsidRDefault="00B77640" w:rsidP="00B77640">
      <w:pPr>
        <w:pStyle w:val="Corpodetexto"/>
        <w:rPr>
          <w:sz w:val="20"/>
        </w:rPr>
      </w:pPr>
    </w:p>
    <w:p w:rsidR="00B77640" w:rsidRDefault="00B77640" w:rsidP="00B77640">
      <w:pPr>
        <w:pStyle w:val="Corpodetexto"/>
        <w:spacing w:before="1"/>
        <w:rPr>
          <w:sz w:val="11"/>
        </w:rPr>
      </w:pP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B77640" w:rsidRDefault="00B77640" w:rsidP="00B77640">
      <w:pPr>
        <w:spacing w:line="276" w:lineRule="auto"/>
        <w:jc w:val="both"/>
        <w:rPr>
          <w:sz w:val="24"/>
        </w:rPr>
        <w:sectPr w:rsidR="00B77640">
          <w:pgSz w:w="11910" w:h="16840"/>
          <w:pgMar w:top="320" w:right="440" w:bottom="1260" w:left="320" w:header="0" w:footer="1068" w:gutter="0"/>
          <w:cols w:space="720"/>
        </w:sectPr>
      </w:pPr>
    </w:p>
    <w:p w:rsidR="00B77640" w:rsidRDefault="00B77640" w:rsidP="00B77640">
      <w:pPr>
        <w:pStyle w:val="Corpodetexto"/>
        <w:spacing w:before="2"/>
      </w:pPr>
    </w:p>
    <w:p w:rsidR="00B77640" w:rsidRDefault="00B77640" w:rsidP="00B77640">
      <w:pPr>
        <w:pStyle w:val="Corpodetexto"/>
        <w:rPr>
          <w:sz w:val="20"/>
        </w:rPr>
      </w:pPr>
    </w:p>
    <w:p w:rsidR="00B77640" w:rsidRDefault="00B77640" w:rsidP="00B77640">
      <w:pPr>
        <w:pStyle w:val="Corpodetexto"/>
        <w:spacing w:before="4"/>
        <w:rPr>
          <w:sz w:val="23"/>
        </w:rPr>
      </w:pP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B77640" w:rsidRDefault="00B77640" w:rsidP="00B77640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B77640" w:rsidRDefault="00B77640" w:rsidP="00B77640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B77640" w:rsidRDefault="00B77640" w:rsidP="00B77640">
      <w:pPr>
        <w:spacing w:line="276" w:lineRule="auto"/>
        <w:jc w:val="both"/>
        <w:rPr>
          <w:sz w:val="24"/>
        </w:rPr>
        <w:sectPr w:rsidR="00B77640">
          <w:pgSz w:w="11910" w:h="16840"/>
          <w:pgMar w:top="320" w:right="440" w:bottom="1260" w:left="320" w:header="0" w:footer="1068" w:gutter="0"/>
          <w:cols w:space="720"/>
        </w:sectPr>
      </w:pPr>
    </w:p>
    <w:p w:rsidR="00B77640" w:rsidRDefault="00B77640" w:rsidP="00B77640">
      <w:pPr>
        <w:pStyle w:val="Corpodetexto"/>
        <w:spacing w:before="2"/>
      </w:pPr>
    </w:p>
    <w:p w:rsidR="00B77640" w:rsidRDefault="00B77640" w:rsidP="00B77640">
      <w:pPr>
        <w:pStyle w:val="Corpodetexto"/>
        <w:rPr>
          <w:sz w:val="20"/>
        </w:rPr>
      </w:pPr>
    </w:p>
    <w:p w:rsidR="00B77640" w:rsidRDefault="00B77640" w:rsidP="00B77640">
      <w:pPr>
        <w:pStyle w:val="Corpodetexto"/>
        <w:spacing w:before="4"/>
        <w:rPr>
          <w:sz w:val="23"/>
        </w:rPr>
      </w:pP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7640" w:rsidRDefault="00B77640" w:rsidP="00B77640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B77640" w:rsidRDefault="00B77640" w:rsidP="00B77640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B77640" w:rsidRDefault="00B77640" w:rsidP="00B77640">
      <w:pPr>
        <w:spacing w:line="276" w:lineRule="auto"/>
        <w:jc w:val="both"/>
        <w:rPr>
          <w:sz w:val="24"/>
        </w:rPr>
        <w:sectPr w:rsidR="00B77640">
          <w:pgSz w:w="11910" w:h="16840"/>
          <w:pgMar w:top="320" w:right="440" w:bottom="1260" w:left="320" w:header="0" w:footer="1068" w:gutter="0"/>
          <w:cols w:space="720"/>
        </w:sectPr>
      </w:pPr>
    </w:p>
    <w:p w:rsidR="00B77640" w:rsidRDefault="00B77640" w:rsidP="00B77640">
      <w:pPr>
        <w:pStyle w:val="Corpodetexto"/>
        <w:rPr>
          <w:sz w:val="20"/>
        </w:rPr>
      </w:pPr>
    </w:p>
    <w:p w:rsidR="00B77640" w:rsidRDefault="00B77640" w:rsidP="00B77640">
      <w:pPr>
        <w:pStyle w:val="Corpodetexto"/>
        <w:spacing w:before="4"/>
        <w:rPr>
          <w:sz w:val="23"/>
        </w:rPr>
      </w:pPr>
    </w:p>
    <w:p w:rsidR="00B77640" w:rsidRDefault="00B77640" w:rsidP="00B77640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hyperlink w:anchor="_bookmark37" w:history="1">
        <w:r>
          <w:rPr>
            <w:sz w:val="24"/>
          </w:rPr>
          <w:t xml:space="preserve">9.1, </w:t>
        </w:r>
      </w:hyperlink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hyperlink w:anchor="_bookmark38" w:history="1">
        <w:r>
          <w:rPr>
            <w:sz w:val="24"/>
          </w:rPr>
          <w:t xml:space="preserve">9.4, </w:t>
        </w:r>
      </w:hyperlink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B77640" w:rsidRDefault="00B77640" w:rsidP="00B77640">
      <w:pPr>
        <w:spacing w:line="276" w:lineRule="auto"/>
        <w:jc w:val="both"/>
        <w:rPr>
          <w:sz w:val="24"/>
        </w:rPr>
        <w:sectPr w:rsidR="00B77640">
          <w:pgSz w:w="11910" w:h="16840"/>
          <w:pgMar w:top="320" w:right="440" w:bottom="1260" w:left="320" w:header="0" w:footer="1068" w:gutter="0"/>
          <w:cols w:space="720"/>
        </w:sectPr>
      </w:pPr>
    </w:p>
    <w:p w:rsidR="00B77640" w:rsidRDefault="00B77640" w:rsidP="00B77640">
      <w:pPr>
        <w:pStyle w:val="Corpodetexto"/>
        <w:spacing w:before="2"/>
      </w:pPr>
    </w:p>
    <w:p w:rsidR="00B77640" w:rsidRDefault="00B77640" w:rsidP="00B77640">
      <w:pPr>
        <w:pStyle w:val="Corpodetexto"/>
        <w:rPr>
          <w:sz w:val="20"/>
        </w:rPr>
      </w:pPr>
    </w:p>
    <w:p w:rsidR="00B77640" w:rsidRDefault="00B77640" w:rsidP="00B77640">
      <w:pPr>
        <w:pStyle w:val="Corpodetexto"/>
        <w:spacing w:before="4"/>
        <w:rPr>
          <w:sz w:val="23"/>
        </w:rPr>
      </w:pP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B77640" w:rsidRDefault="00B77640" w:rsidP="00B77640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B77640" w:rsidRDefault="00B77640" w:rsidP="00B77640">
      <w:pPr>
        <w:spacing w:line="278" w:lineRule="auto"/>
        <w:jc w:val="both"/>
        <w:rPr>
          <w:sz w:val="24"/>
        </w:rPr>
        <w:sectPr w:rsidR="00B77640">
          <w:pgSz w:w="11910" w:h="16840"/>
          <w:pgMar w:top="320" w:right="440" w:bottom="1260" w:left="320" w:header="0" w:footer="1068" w:gutter="0"/>
          <w:cols w:space="720"/>
        </w:sectPr>
      </w:pPr>
    </w:p>
    <w:p w:rsidR="00B77640" w:rsidRDefault="00B77640" w:rsidP="00B77640">
      <w:pPr>
        <w:pStyle w:val="Corpodetexto"/>
        <w:spacing w:before="2"/>
      </w:pPr>
    </w:p>
    <w:p w:rsidR="00B77640" w:rsidRDefault="00B77640" w:rsidP="00B77640">
      <w:pPr>
        <w:pStyle w:val="Corpodetexto"/>
        <w:rPr>
          <w:sz w:val="20"/>
        </w:rPr>
      </w:pPr>
    </w:p>
    <w:p w:rsidR="00B77640" w:rsidRDefault="00B77640" w:rsidP="00B77640">
      <w:pPr>
        <w:pStyle w:val="Corpodetexto"/>
        <w:spacing w:before="4"/>
        <w:rPr>
          <w:sz w:val="23"/>
        </w:rPr>
      </w:pPr>
    </w:p>
    <w:p w:rsidR="00B77640" w:rsidRDefault="00B77640" w:rsidP="00B77640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8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8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B77640" w:rsidRDefault="00B77640" w:rsidP="00B77640">
      <w:pPr>
        <w:pStyle w:val="Corpodetexto"/>
        <w:rPr>
          <w:sz w:val="26"/>
        </w:rPr>
      </w:pPr>
    </w:p>
    <w:p w:rsidR="00B77640" w:rsidRDefault="00B77640" w:rsidP="00B77640">
      <w:pPr>
        <w:pStyle w:val="Corpodetexto"/>
        <w:spacing w:before="6"/>
        <w:rPr>
          <w:sz w:val="22"/>
        </w:rPr>
      </w:pPr>
    </w:p>
    <w:p w:rsidR="00B77640" w:rsidRDefault="00B77640" w:rsidP="00B77640">
      <w:pPr>
        <w:pStyle w:val="PargrafodaLista"/>
        <w:numPr>
          <w:ilvl w:val="0"/>
          <w:numId w:val="2"/>
        </w:numPr>
        <w:tabs>
          <w:tab w:val="left" w:pos="1380"/>
        </w:tabs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B77640" w:rsidRDefault="00B77640" w:rsidP="00B7764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3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B77640" w:rsidRDefault="00B77640" w:rsidP="00B77640">
      <w:pPr>
        <w:pStyle w:val="Corpodetexto"/>
        <w:rPr>
          <w:sz w:val="26"/>
        </w:rPr>
      </w:pPr>
    </w:p>
    <w:p w:rsidR="00B77640" w:rsidRDefault="00B77640" w:rsidP="00B77640">
      <w:pPr>
        <w:pStyle w:val="Corpodetexto"/>
        <w:spacing w:before="6"/>
        <w:rPr>
          <w:sz w:val="22"/>
        </w:rPr>
      </w:pPr>
    </w:p>
    <w:p w:rsidR="00B77640" w:rsidRDefault="00B77640" w:rsidP="00B77640">
      <w:pPr>
        <w:pStyle w:val="Corpodetexto"/>
        <w:spacing w:line="276" w:lineRule="auto"/>
        <w:ind w:left="813" w:right="695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B77640" w:rsidRDefault="00B77640" w:rsidP="00B77640">
      <w:pPr>
        <w:pStyle w:val="Corpodetexto"/>
        <w:rPr>
          <w:sz w:val="26"/>
        </w:rPr>
      </w:pPr>
    </w:p>
    <w:p w:rsidR="00B77640" w:rsidRDefault="00B77640" w:rsidP="00B77640">
      <w:pPr>
        <w:pStyle w:val="Corpodetexto"/>
        <w:spacing w:before="6"/>
        <w:rPr>
          <w:sz w:val="22"/>
        </w:rPr>
      </w:pPr>
    </w:p>
    <w:p w:rsidR="00B77640" w:rsidRDefault="00B77640" w:rsidP="00B77640">
      <w:pPr>
        <w:pStyle w:val="Corpodetexto"/>
        <w:spacing w:before="10"/>
        <w:rPr>
          <w:sz w:val="35"/>
        </w:rPr>
      </w:pPr>
    </w:p>
    <w:p w:rsidR="0095150E" w:rsidRDefault="0095150E" w:rsidP="0095150E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95150E" w:rsidRDefault="0095150E" w:rsidP="0095150E">
      <w:pPr>
        <w:tabs>
          <w:tab w:val="left" w:pos="1110"/>
          <w:tab w:val="center" w:pos="5575"/>
        </w:tabs>
        <w:spacing w:line="360" w:lineRule="auto"/>
      </w:pPr>
    </w:p>
    <w:p w:rsidR="0095150E" w:rsidRDefault="0095150E" w:rsidP="0095150E">
      <w:pPr>
        <w:tabs>
          <w:tab w:val="left" w:pos="1110"/>
          <w:tab w:val="center" w:pos="5575"/>
        </w:tabs>
        <w:spacing w:line="360" w:lineRule="auto"/>
      </w:pPr>
    </w:p>
    <w:p w:rsidR="0095150E" w:rsidRDefault="0095150E" w:rsidP="0095150E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_______________________________</w:t>
      </w:r>
      <w:r>
        <w:tab/>
        <w:t xml:space="preserve">                        ______________________________</w:t>
      </w:r>
    </w:p>
    <w:p w:rsidR="0095150E" w:rsidRDefault="0095150E" w:rsidP="0095150E">
      <w:pPr>
        <w:tabs>
          <w:tab w:val="left" w:pos="1110"/>
          <w:tab w:val="left" w:pos="6060"/>
        </w:tabs>
      </w:pPr>
      <w:r>
        <w:tab/>
        <w:t>Terezinha Marcilia do Amaral Toledo</w:t>
      </w:r>
      <w:r>
        <w:tab/>
        <w:t xml:space="preserve">            Carla Adriana Grams</w:t>
      </w:r>
    </w:p>
    <w:p w:rsidR="0095150E" w:rsidRDefault="0095150E" w:rsidP="0095150E">
      <w:pPr>
        <w:tabs>
          <w:tab w:val="left" w:pos="1200"/>
        </w:tabs>
      </w:pPr>
      <w:r>
        <w:tab/>
      </w:r>
    </w:p>
    <w:p w:rsidR="0095150E" w:rsidRDefault="0095150E" w:rsidP="0095150E">
      <w:pPr>
        <w:tabs>
          <w:tab w:val="left" w:pos="1200"/>
          <w:tab w:val="left" w:pos="6645"/>
        </w:tabs>
      </w:pPr>
      <w:r>
        <w:tab/>
        <w:t xml:space="preserve">             Prefeita Municipal</w:t>
      </w:r>
      <w:r>
        <w:tab/>
        <w:t>Representante legal</w:t>
      </w:r>
    </w:p>
    <w:p w:rsidR="00B77640" w:rsidRPr="0095150E" w:rsidRDefault="0095150E" w:rsidP="0095150E">
      <w:pPr>
        <w:tabs>
          <w:tab w:val="left" w:pos="1545"/>
        </w:tabs>
        <w:sectPr w:rsidR="00B77640" w:rsidRPr="0095150E">
          <w:pgSz w:w="11910" w:h="16840"/>
          <w:pgMar w:top="320" w:right="440" w:bottom="1260" w:left="320" w:header="0" w:footer="1068" w:gutter="0"/>
          <w:cols w:space="720"/>
        </w:sectPr>
      </w:pPr>
      <w:r>
        <w:tab/>
      </w:r>
    </w:p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640"/>
    <w:rsid w:val="001D08ED"/>
    <w:rsid w:val="002B2732"/>
    <w:rsid w:val="003A5C91"/>
    <w:rsid w:val="005D375B"/>
    <w:rsid w:val="0072558D"/>
    <w:rsid w:val="007A47F1"/>
    <w:rsid w:val="0095150E"/>
    <w:rsid w:val="00A91139"/>
    <w:rsid w:val="00B77640"/>
    <w:rsid w:val="00F0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2B85B-BFDF-4723-9382-A229839A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76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B77640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B77640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77640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77640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77640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77640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77640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77640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77640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77640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B77640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77640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B77640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77640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77640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77640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77640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77640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776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B77640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B7764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B77640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B77640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77640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B77640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B77640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B77640"/>
    <w:rPr>
      <w:sz w:val="24"/>
    </w:rPr>
  </w:style>
  <w:style w:type="paragraph" w:styleId="Cabealho">
    <w:name w:val="header"/>
    <w:basedOn w:val="Normal"/>
    <w:link w:val="CabealhoChar"/>
    <w:uiPriority w:val="99"/>
    <w:rsid w:val="00B77640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B77640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B77640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77640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B7764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B77640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B77640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B77640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B77640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B7764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34"/>
    <w:rsid w:val="00B77640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B77640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B7764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7764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B7764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7764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B77640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B7764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B77640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B77640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B77640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B776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B77640"/>
    <w:rPr>
      <w:color w:val="800080"/>
      <w:u w:val="single"/>
    </w:rPr>
  </w:style>
  <w:style w:type="paragraph" w:customStyle="1" w:styleId="msonormal0">
    <w:name w:val="msonormal"/>
    <w:basedOn w:val="Normal"/>
    <w:rsid w:val="00B7764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B77640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7640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7640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B77640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B7764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77640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77640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7764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77640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B77640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B77640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B7764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77640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77640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B77640"/>
  </w:style>
  <w:style w:type="paragraph" w:customStyle="1" w:styleId="font5">
    <w:name w:val="font5"/>
    <w:basedOn w:val="Normal"/>
    <w:rsid w:val="00B77640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B77640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B77640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B77640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B77640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B776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B776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B776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B776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B7764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B7764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B77640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B77640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B77640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B7764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B77640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B77640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B77640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B77640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B77640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B7764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B7764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B77640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B7764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B7764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B7764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B7764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B7764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B77640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B77640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B7764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B7764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B77640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B77640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B7764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B77640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B77640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B7764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B77640"/>
  </w:style>
  <w:style w:type="character" w:styleId="Forte">
    <w:name w:val="Strong"/>
    <w:uiPriority w:val="22"/>
    <w:qFormat/>
    <w:rsid w:val="00B77640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B7764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7764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B7764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B77640"/>
  </w:style>
  <w:style w:type="paragraph" w:styleId="SemEspaamento">
    <w:name w:val="No Spacing"/>
    <w:uiPriority w:val="1"/>
    <w:qFormat/>
    <w:rsid w:val="00B7764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B77640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B77640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725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3458</Words>
  <Characters>18679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2026-01-12T21:33:00Z</dcterms:created>
  <dcterms:modified xsi:type="dcterms:W3CDTF">2026-01-12T21:33:00Z</dcterms:modified>
</cp:coreProperties>
</file>